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FF4" w:rsidRDefault="00347FF4" w:rsidP="00347FF4">
      <w:pPr>
        <w:ind w:right="23"/>
        <w:rPr>
          <w:sz w:val="16"/>
          <w:szCs w:val="16"/>
        </w:rPr>
      </w:pPr>
      <w:bookmarkStart w:id="0" w:name="_GoBack"/>
      <w:bookmarkEnd w:id="0"/>
    </w:p>
    <w:p w:rsidR="00347FF4" w:rsidRDefault="00347FF4" w:rsidP="00347FF4">
      <w:pPr>
        <w:ind w:right="23"/>
        <w:rPr>
          <w:sz w:val="16"/>
          <w:szCs w:val="16"/>
        </w:rPr>
      </w:pPr>
      <w:r w:rsidRPr="00A63474">
        <w:rPr>
          <w:sz w:val="16"/>
          <w:szCs w:val="16"/>
        </w:rPr>
        <w:t xml:space="preserve">…………………………………………......................................................                                       </w:t>
      </w:r>
      <w:r w:rsidR="000372A7" w:rsidRPr="00A63474">
        <w:rPr>
          <w:sz w:val="16"/>
          <w:szCs w:val="16"/>
        </w:rPr>
        <w:t xml:space="preserve">    </w:t>
      </w:r>
      <w:r w:rsidR="00A63474">
        <w:rPr>
          <w:sz w:val="16"/>
          <w:szCs w:val="16"/>
        </w:rPr>
        <w:tab/>
      </w:r>
      <w:r w:rsidR="00A63474">
        <w:rPr>
          <w:sz w:val="16"/>
          <w:szCs w:val="16"/>
        </w:rPr>
        <w:tab/>
      </w:r>
      <w:r w:rsidR="00A63474">
        <w:rPr>
          <w:sz w:val="16"/>
          <w:szCs w:val="16"/>
        </w:rPr>
        <w:tab/>
      </w:r>
    </w:p>
    <w:p w:rsidR="00347FF4" w:rsidRDefault="00347FF4" w:rsidP="00347FF4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imię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nazwisko</w:t>
      </w:r>
      <w:proofErr w:type="spellEnd"/>
      <w:r>
        <w:rPr>
          <w:sz w:val="16"/>
          <w:szCs w:val="16"/>
        </w:rPr>
        <w:t>)</w:t>
      </w:r>
    </w:p>
    <w:p w:rsidR="00347FF4" w:rsidRPr="00A63474" w:rsidRDefault="00347FF4" w:rsidP="00347FF4">
      <w:pPr>
        <w:rPr>
          <w:b/>
          <w:sz w:val="20"/>
          <w:lang w:val="de-DE"/>
        </w:rPr>
      </w:pPr>
      <w:r>
        <w:rPr>
          <w:sz w:val="20"/>
          <w:lang w:val="de-DE"/>
        </w:rPr>
        <w:t xml:space="preserve">    </w:t>
      </w:r>
    </w:p>
    <w:p w:rsidR="00347FF4" w:rsidRDefault="00A63474" w:rsidP="00347FF4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.</w:t>
      </w:r>
      <w:r w:rsidR="00347FF4">
        <w:rPr>
          <w:sz w:val="16"/>
          <w:szCs w:val="16"/>
          <w:lang w:val="de-DE"/>
        </w:rPr>
        <w:t xml:space="preserve">..……………….……………………….........………………................... </w:t>
      </w:r>
    </w:p>
    <w:p w:rsidR="00347FF4" w:rsidRDefault="00347FF4" w:rsidP="00347FF4">
      <w:pPr>
        <w:ind w:left="720" w:firstLine="720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 xml:space="preserve">     (</w:t>
      </w:r>
      <w:proofErr w:type="spellStart"/>
      <w:r>
        <w:rPr>
          <w:sz w:val="16"/>
          <w:szCs w:val="16"/>
          <w:lang w:val="de-DE"/>
        </w:rPr>
        <w:t>adres</w:t>
      </w:r>
      <w:proofErr w:type="spellEnd"/>
      <w:r>
        <w:rPr>
          <w:sz w:val="16"/>
          <w:szCs w:val="16"/>
          <w:lang w:val="de-DE"/>
        </w:rPr>
        <w:t xml:space="preserve"> do </w:t>
      </w:r>
      <w:proofErr w:type="spellStart"/>
      <w:r>
        <w:rPr>
          <w:sz w:val="16"/>
          <w:szCs w:val="16"/>
          <w:lang w:val="de-DE"/>
        </w:rPr>
        <w:t>korespondencji</w:t>
      </w:r>
      <w:proofErr w:type="spellEnd"/>
      <w:r>
        <w:rPr>
          <w:sz w:val="16"/>
          <w:szCs w:val="16"/>
          <w:lang w:val="de-DE"/>
        </w:rPr>
        <w:t>)</w:t>
      </w:r>
    </w:p>
    <w:p w:rsidR="00347FF4" w:rsidRDefault="00347FF4" w:rsidP="00347FF4">
      <w:pPr>
        <w:rPr>
          <w:sz w:val="16"/>
          <w:szCs w:val="16"/>
          <w:lang w:val="de-DE"/>
        </w:rPr>
      </w:pPr>
    </w:p>
    <w:p w:rsidR="00347FF4" w:rsidRDefault="00347FF4" w:rsidP="00347FF4">
      <w:pPr>
        <w:rPr>
          <w:sz w:val="16"/>
          <w:szCs w:val="16"/>
          <w:lang w:val="de-DE"/>
        </w:rPr>
      </w:pPr>
    </w:p>
    <w:p w:rsidR="00347FF4" w:rsidRDefault="00347FF4" w:rsidP="00347FF4">
      <w:pPr>
        <w:rPr>
          <w:sz w:val="16"/>
          <w:szCs w:val="16"/>
          <w:lang w:val="de-DE"/>
        </w:rPr>
      </w:pPr>
    </w:p>
    <w:p w:rsidR="00347FF4" w:rsidRDefault="00347FF4" w:rsidP="00347FF4">
      <w:pPr>
        <w:rPr>
          <w:b/>
          <w:szCs w:val="28"/>
          <w:lang w:val="pl-PL"/>
        </w:rPr>
      </w:pPr>
      <w:r>
        <w:rPr>
          <w:b/>
          <w:bCs/>
          <w:lang w:val="de-DE"/>
        </w:rPr>
        <w:t xml:space="preserve">                                                       </w:t>
      </w:r>
      <w:r>
        <w:rPr>
          <w:b/>
          <w:szCs w:val="28"/>
        </w:rPr>
        <w:t xml:space="preserve">OŚWIADCZENIE  </w:t>
      </w:r>
    </w:p>
    <w:p w:rsidR="00347FF4" w:rsidRDefault="00347FF4" w:rsidP="00347FF4">
      <w:pPr>
        <w:rPr>
          <w:sz w:val="16"/>
          <w:szCs w:val="16"/>
        </w:rPr>
      </w:pPr>
    </w:p>
    <w:p w:rsidR="00347FF4" w:rsidRPr="000721A4" w:rsidRDefault="00347FF4" w:rsidP="000721A4">
      <w:pPr>
        <w:pStyle w:val="Tekstpodstawowy"/>
        <w:spacing w:line="276" w:lineRule="auto"/>
        <w:jc w:val="both"/>
        <w:rPr>
          <w:sz w:val="24"/>
        </w:rPr>
      </w:pPr>
      <w:r w:rsidRPr="000721A4">
        <w:rPr>
          <w:sz w:val="24"/>
        </w:rPr>
        <w:t>Uprzedzony/a o treści art. 233 § 1 Kodeksu Karnego o odpowiedzialności karnej za składanie fałszywych zeznań – „Kto składając zeznanie mające służyć za dowód w postępowaniu sądowym lub innym postępowaniu prowadzonym na podstawie ustawy, zeznaje nieprawdę lub zataja prawdę podlega karze pozbawienia wolności od 6 miesięcy do lat 8” oraz art. 25 Kodeksu cywilnego – „Miejscem zamieszkania osoby fizycznej jest miejscowość, w której osoba ta przebywa z zamiarem stałego pobytu” oraz art. 28 Kodeksu cywilnego – „Można mieć tylko jedno miejsce zamieszkania” po zapoznaniu się z poniższymi pouczeniami:</w:t>
      </w:r>
    </w:p>
    <w:p w:rsidR="00347FF4" w:rsidRPr="000721A4" w:rsidRDefault="00347FF4" w:rsidP="00347FF4">
      <w:pPr>
        <w:pStyle w:val="Tekstpodstawowy"/>
        <w:jc w:val="both"/>
        <w:rPr>
          <w:sz w:val="26"/>
          <w:szCs w:val="26"/>
        </w:rPr>
      </w:pPr>
    </w:p>
    <w:p w:rsidR="00B84143" w:rsidRPr="000721A4" w:rsidRDefault="000721A4" w:rsidP="000721A4">
      <w:pPr>
        <w:pStyle w:val="Tekstpodstawowy"/>
        <w:tabs>
          <w:tab w:val="left" w:pos="453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347FF4" w:rsidRPr="000721A4">
        <w:rPr>
          <w:b/>
          <w:sz w:val="26"/>
          <w:szCs w:val="26"/>
        </w:rPr>
        <w:t>oświadczam</w:t>
      </w:r>
      <w:r w:rsidR="00347FF4" w:rsidRPr="000721A4">
        <w:rPr>
          <w:sz w:val="26"/>
          <w:szCs w:val="26"/>
        </w:rPr>
        <w:t xml:space="preserve">, </w:t>
      </w:r>
    </w:p>
    <w:p w:rsidR="00B84143" w:rsidRPr="000721A4" w:rsidRDefault="00B84143" w:rsidP="00347FF4">
      <w:pPr>
        <w:pStyle w:val="Tekstpodstawowy"/>
        <w:jc w:val="both"/>
        <w:rPr>
          <w:sz w:val="26"/>
          <w:szCs w:val="26"/>
        </w:rPr>
      </w:pPr>
    </w:p>
    <w:p w:rsidR="00347FF4" w:rsidRPr="000721A4" w:rsidRDefault="00347FF4" w:rsidP="000721A4">
      <w:pPr>
        <w:pStyle w:val="Tekstpodstawowy"/>
        <w:spacing w:line="360" w:lineRule="auto"/>
        <w:jc w:val="both"/>
        <w:rPr>
          <w:sz w:val="26"/>
          <w:szCs w:val="26"/>
        </w:rPr>
      </w:pPr>
      <w:r w:rsidRPr="000721A4">
        <w:rPr>
          <w:b/>
          <w:sz w:val="26"/>
          <w:szCs w:val="26"/>
        </w:rPr>
        <w:t xml:space="preserve">że </w:t>
      </w:r>
      <w:r w:rsidR="000721A4" w:rsidRPr="000721A4">
        <w:rPr>
          <w:b/>
          <w:sz w:val="26"/>
          <w:szCs w:val="26"/>
        </w:rPr>
        <w:t xml:space="preserve">na dzień złożenia wniosku o wydanie zezwolenia na pracę </w:t>
      </w:r>
      <w:r w:rsidRPr="000721A4">
        <w:rPr>
          <w:b/>
          <w:sz w:val="26"/>
          <w:szCs w:val="26"/>
        </w:rPr>
        <w:t>przebywa</w:t>
      </w:r>
      <w:r w:rsidR="000721A4" w:rsidRPr="000721A4">
        <w:rPr>
          <w:b/>
          <w:sz w:val="26"/>
          <w:szCs w:val="26"/>
        </w:rPr>
        <w:t>łem/</w:t>
      </w:r>
      <w:proofErr w:type="spellStart"/>
      <w:r w:rsidR="000721A4" w:rsidRPr="000721A4">
        <w:rPr>
          <w:b/>
          <w:sz w:val="26"/>
          <w:szCs w:val="26"/>
        </w:rPr>
        <w:t>am</w:t>
      </w:r>
      <w:proofErr w:type="spellEnd"/>
      <w:r w:rsidRPr="000721A4">
        <w:rPr>
          <w:b/>
          <w:sz w:val="26"/>
          <w:szCs w:val="26"/>
        </w:rPr>
        <w:t xml:space="preserve"> </w:t>
      </w:r>
      <w:r w:rsidR="000721A4">
        <w:rPr>
          <w:b/>
          <w:sz w:val="26"/>
          <w:szCs w:val="26"/>
        </w:rPr>
        <w:br/>
      </w:r>
      <w:r w:rsidRPr="000721A4">
        <w:rPr>
          <w:b/>
          <w:sz w:val="26"/>
          <w:szCs w:val="26"/>
        </w:rPr>
        <w:t>z zamiarem stałego pobytu</w:t>
      </w:r>
      <w:r w:rsidRPr="000721A4">
        <w:rPr>
          <w:sz w:val="26"/>
          <w:szCs w:val="26"/>
        </w:rPr>
        <w:t xml:space="preserve"> w miejscowości .................................</w:t>
      </w:r>
      <w:r w:rsidR="00B84143" w:rsidRPr="000721A4">
        <w:rPr>
          <w:sz w:val="26"/>
          <w:szCs w:val="26"/>
        </w:rPr>
        <w:t>....................</w:t>
      </w:r>
      <w:r w:rsidR="000721A4">
        <w:rPr>
          <w:sz w:val="26"/>
          <w:szCs w:val="26"/>
        </w:rPr>
        <w:t>..........</w:t>
      </w:r>
      <w:r w:rsidRPr="000721A4">
        <w:rPr>
          <w:sz w:val="26"/>
          <w:szCs w:val="26"/>
        </w:rPr>
        <w:t xml:space="preserve"> </w:t>
      </w:r>
    </w:p>
    <w:p w:rsidR="00347FF4" w:rsidRPr="000721A4" w:rsidRDefault="00347FF4" w:rsidP="000721A4">
      <w:pPr>
        <w:pStyle w:val="Tekstpodstawowy"/>
        <w:spacing w:line="360" w:lineRule="auto"/>
        <w:jc w:val="both"/>
        <w:rPr>
          <w:sz w:val="26"/>
          <w:szCs w:val="26"/>
        </w:rPr>
      </w:pPr>
      <w:r w:rsidRPr="000721A4">
        <w:rPr>
          <w:sz w:val="26"/>
          <w:szCs w:val="26"/>
        </w:rPr>
        <w:t>przy ulicy .........................................</w:t>
      </w:r>
      <w:r w:rsidR="000721A4" w:rsidRPr="000721A4">
        <w:rPr>
          <w:sz w:val="26"/>
          <w:szCs w:val="26"/>
        </w:rPr>
        <w:t>........................</w:t>
      </w:r>
      <w:r w:rsidRPr="000721A4">
        <w:rPr>
          <w:sz w:val="26"/>
          <w:szCs w:val="26"/>
        </w:rPr>
        <w:t xml:space="preserve">..... nr </w:t>
      </w:r>
      <w:r w:rsidR="00A63474" w:rsidRPr="000721A4">
        <w:rPr>
          <w:sz w:val="26"/>
          <w:szCs w:val="26"/>
        </w:rPr>
        <w:t xml:space="preserve">domu ............ nr </w:t>
      </w:r>
      <w:r w:rsidRPr="000721A4">
        <w:rPr>
          <w:sz w:val="26"/>
          <w:szCs w:val="26"/>
        </w:rPr>
        <w:t>lokalu ...........</w:t>
      </w:r>
      <w:r w:rsidR="00A63474" w:rsidRPr="000721A4">
        <w:rPr>
          <w:sz w:val="26"/>
          <w:szCs w:val="26"/>
        </w:rPr>
        <w:t xml:space="preserve"> </w:t>
      </w:r>
      <w:r w:rsidR="000721A4" w:rsidRPr="000721A4">
        <w:rPr>
          <w:sz w:val="26"/>
          <w:szCs w:val="26"/>
        </w:rPr>
        <w:br/>
      </w:r>
      <w:r w:rsidR="00A63474" w:rsidRPr="000721A4">
        <w:rPr>
          <w:sz w:val="26"/>
          <w:szCs w:val="26"/>
        </w:rPr>
        <w:t>kod pocztowy  ….. - ……, województwo</w:t>
      </w:r>
      <w:r w:rsidRPr="000721A4">
        <w:rPr>
          <w:sz w:val="26"/>
          <w:szCs w:val="26"/>
        </w:rPr>
        <w:t xml:space="preserve"> </w:t>
      </w:r>
      <w:r w:rsidR="00A63474" w:rsidRPr="000721A4">
        <w:rPr>
          <w:sz w:val="26"/>
          <w:szCs w:val="26"/>
        </w:rPr>
        <w:t>…………………</w:t>
      </w:r>
      <w:r w:rsidR="000721A4" w:rsidRPr="000721A4">
        <w:rPr>
          <w:sz w:val="26"/>
          <w:szCs w:val="26"/>
        </w:rPr>
        <w:t>………………..</w:t>
      </w:r>
    </w:p>
    <w:p w:rsidR="00347FF4" w:rsidRPr="000721A4" w:rsidRDefault="00347FF4" w:rsidP="000721A4">
      <w:pPr>
        <w:spacing w:line="360" w:lineRule="auto"/>
        <w:rPr>
          <w:rFonts w:ascii="Arial" w:hAnsi="Arial" w:cs="Arial"/>
          <w:sz w:val="24"/>
          <w:szCs w:val="24"/>
        </w:rPr>
      </w:pPr>
    </w:p>
    <w:p w:rsidR="00347FF4" w:rsidRPr="000721A4" w:rsidRDefault="00347FF4" w:rsidP="00347FF4">
      <w:pPr>
        <w:rPr>
          <w:rFonts w:ascii="Arial" w:hAnsi="Arial" w:cs="Arial"/>
          <w:b/>
          <w:sz w:val="24"/>
          <w:szCs w:val="24"/>
          <w:lang w:val="pl-PL"/>
        </w:rPr>
      </w:pPr>
    </w:p>
    <w:p w:rsidR="00347FF4" w:rsidRPr="000721A4" w:rsidRDefault="00347FF4" w:rsidP="00347FF4">
      <w:pPr>
        <w:rPr>
          <w:rFonts w:ascii="Arial" w:hAnsi="Arial" w:cs="Arial"/>
          <w:b/>
          <w:sz w:val="24"/>
          <w:szCs w:val="24"/>
          <w:lang w:val="pl-PL"/>
        </w:rPr>
      </w:pPr>
      <w:r w:rsidRPr="000721A4">
        <w:rPr>
          <w:rFonts w:ascii="Arial" w:hAnsi="Arial" w:cs="Arial"/>
          <w:b/>
          <w:sz w:val="24"/>
          <w:szCs w:val="24"/>
          <w:lang w:val="pl-PL"/>
        </w:rPr>
        <w:t>Pouczenie:</w:t>
      </w:r>
    </w:p>
    <w:p w:rsidR="00347FF4" w:rsidRPr="000721A4" w:rsidRDefault="00347FF4" w:rsidP="00347FF4">
      <w:pPr>
        <w:rPr>
          <w:rFonts w:ascii="Arial" w:hAnsi="Arial" w:cs="Arial"/>
          <w:sz w:val="24"/>
          <w:szCs w:val="24"/>
          <w:lang w:val="pl-PL"/>
        </w:rPr>
      </w:pPr>
    </w:p>
    <w:p w:rsidR="00347FF4" w:rsidRPr="000721A4" w:rsidRDefault="00347FF4" w:rsidP="00347FF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21A4">
        <w:rPr>
          <w:rFonts w:ascii="Arial" w:hAnsi="Arial" w:cs="Arial"/>
          <w:sz w:val="24"/>
          <w:szCs w:val="24"/>
          <w:lang w:val="pl-PL"/>
        </w:rPr>
        <w:t xml:space="preserve">Niniejsze oświadczenie </w:t>
      </w:r>
      <w:r w:rsidR="007552A0" w:rsidRPr="000721A4">
        <w:rPr>
          <w:rFonts w:ascii="Arial" w:hAnsi="Arial" w:cs="Arial"/>
          <w:sz w:val="24"/>
          <w:szCs w:val="24"/>
          <w:lang w:val="pl-PL"/>
        </w:rPr>
        <w:t xml:space="preserve">jest </w:t>
      </w:r>
      <w:r w:rsidRPr="000721A4">
        <w:rPr>
          <w:rFonts w:ascii="Arial" w:hAnsi="Arial" w:cs="Arial"/>
          <w:sz w:val="24"/>
          <w:szCs w:val="24"/>
          <w:lang w:val="pl-PL"/>
        </w:rPr>
        <w:t xml:space="preserve">składane w oparciu o art. 75 § 2 Kodeksu postępowania administracyjnego. Składający oświadczenie podlega rygorowi odpowiedzialności karnej </w:t>
      </w:r>
      <w:r w:rsidR="000721A4">
        <w:rPr>
          <w:rFonts w:ascii="Arial" w:hAnsi="Arial" w:cs="Arial"/>
          <w:sz w:val="24"/>
          <w:szCs w:val="24"/>
          <w:lang w:val="pl-PL"/>
        </w:rPr>
        <w:br/>
      </w:r>
      <w:r w:rsidRPr="000721A4">
        <w:rPr>
          <w:rFonts w:ascii="Arial" w:hAnsi="Arial" w:cs="Arial"/>
          <w:sz w:val="24"/>
          <w:szCs w:val="24"/>
          <w:lang w:val="pl-PL"/>
        </w:rPr>
        <w:t>za składanie fałszywych zeznań na podstawie art.</w:t>
      </w:r>
      <w:r w:rsidR="000721A4">
        <w:rPr>
          <w:rFonts w:ascii="Arial" w:hAnsi="Arial" w:cs="Arial"/>
          <w:sz w:val="24"/>
          <w:szCs w:val="24"/>
          <w:lang w:val="pl-PL"/>
        </w:rPr>
        <w:t xml:space="preserve"> </w:t>
      </w:r>
      <w:r w:rsidRPr="000721A4">
        <w:rPr>
          <w:rFonts w:ascii="Arial" w:hAnsi="Arial" w:cs="Arial"/>
          <w:sz w:val="24"/>
          <w:szCs w:val="24"/>
          <w:lang w:val="pl-PL"/>
        </w:rPr>
        <w:t xml:space="preserve">233 § 6 Kodeksu karnego. </w:t>
      </w:r>
    </w:p>
    <w:p w:rsidR="00347FF4" w:rsidRPr="000721A4" w:rsidRDefault="00347FF4" w:rsidP="00347FF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21A4">
        <w:rPr>
          <w:rFonts w:ascii="Arial" w:hAnsi="Arial" w:cs="Arial"/>
          <w:sz w:val="24"/>
          <w:szCs w:val="24"/>
          <w:lang w:val="pl-PL"/>
        </w:rPr>
        <w:t>W celu ustalenia miejsca zamieszkania należy uwzględnić: czas trwania i ciągłość pobytu w danej miejscowości, charakter i specyfikę pobytu w miejscu wskazanym jako miejsce zamieszkania, jego stały charakter oraz sytuację rodzinn</w:t>
      </w:r>
      <w:r w:rsidR="00B84143" w:rsidRPr="000721A4">
        <w:rPr>
          <w:rFonts w:ascii="Arial" w:hAnsi="Arial" w:cs="Arial"/>
          <w:sz w:val="24"/>
          <w:szCs w:val="24"/>
          <w:lang w:val="pl-PL"/>
        </w:rPr>
        <w:t>ą</w:t>
      </w:r>
      <w:r w:rsidRPr="000721A4">
        <w:rPr>
          <w:rFonts w:ascii="Arial" w:hAnsi="Arial" w:cs="Arial"/>
          <w:sz w:val="24"/>
          <w:szCs w:val="24"/>
          <w:lang w:val="pl-PL"/>
        </w:rPr>
        <w:t>, więzi rodzinne lub osobiste, sytuację mieszkaniową oraz to czy te sytuacje mają charakter stały.</w:t>
      </w:r>
    </w:p>
    <w:p w:rsidR="00347FF4" w:rsidRPr="000721A4" w:rsidRDefault="00347FF4" w:rsidP="00347FF4">
      <w:pPr>
        <w:ind w:right="23" w:firstLine="720"/>
        <w:rPr>
          <w:rFonts w:ascii="Arial" w:hAnsi="Arial" w:cs="Arial"/>
          <w:sz w:val="24"/>
          <w:szCs w:val="24"/>
        </w:rPr>
      </w:pPr>
    </w:p>
    <w:p w:rsidR="00347FF4" w:rsidRPr="000721A4" w:rsidRDefault="00347FF4" w:rsidP="00347FF4">
      <w:pPr>
        <w:ind w:right="23" w:firstLine="720"/>
        <w:rPr>
          <w:rFonts w:ascii="Arial" w:hAnsi="Arial" w:cs="Arial"/>
          <w:sz w:val="24"/>
          <w:szCs w:val="24"/>
        </w:rPr>
      </w:pPr>
    </w:p>
    <w:p w:rsidR="00347FF4" w:rsidRPr="000721A4" w:rsidRDefault="00347FF4" w:rsidP="00347FF4">
      <w:pPr>
        <w:ind w:right="23" w:firstLine="720"/>
        <w:rPr>
          <w:rFonts w:ascii="Arial" w:hAnsi="Arial" w:cs="Arial"/>
          <w:sz w:val="24"/>
          <w:szCs w:val="24"/>
        </w:rPr>
      </w:pPr>
    </w:p>
    <w:p w:rsidR="00347FF4" w:rsidRPr="000721A4" w:rsidRDefault="00347FF4" w:rsidP="00347FF4">
      <w:pPr>
        <w:ind w:right="23" w:firstLine="720"/>
        <w:rPr>
          <w:rFonts w:ascii="Arial" w:hAnsi="Arial" w:cs="Arial"/>
          <w:sz w:val="24"/>
          <w:szCs w:val="24"/>
        </w:rPr>
      </w:pPr>
    </w:p>
    <w:p w:rsidR="00347FF4" w:rsidRDefault="00347FF4" w:rsidP="00347FF4">
      <w:pPr>
        <w:rPr>
          <w:sz w:val="20"/>
        </w:rPr>
      </w:pPr>
    </w:p>
    <w:p w:rsidR="00984208" w:rsidRPr="00984208" w:rsidRDefault="00984208" w:rsidP="00984208">
      <w:pPr>
        <w:spacing w:line="276" w:lineRule="auto"/>
        <w:rPr>
          <w:rFonts w:ascii="Arial" w:hAnsi="Arial" w:cs="Arial"/>
          <w:sz w:val="24"/>
          <w:szCs w:val="22"/>
          <w:lang w:val="pl-PL"/>
        </w:rPr>
      </w:pPr>
      <w:r w:rsidRPr="00984208">
        <w:rPr>
          <w:rFonts w:ascii="Arial" w:hAnsi="Arial" w:cs="Arial"/>
          <w:b/>
          <w:sz w:val="24"/>
          <w:szCs w:val="22"/>
          <w:lang w:val="pl-PL"/>
        </w:rPr>
        <w:t>Dokument należy opatrzyć kwalifikowanym podpisem elektronicznym, podpisem zaufanym albo podpisem osobistym</w:t>
      </w:r>
      <w:r>
        <w:rPr>
          <w:rFonts w:ascii="Arial" w:hAnsi="Arial" w:cs="Arial"/>
          <w:b/>
          <w:sz w:val="24"/>
          <w:szCs w:val="22"/>
          <w:lang w:val="pl-PL"/>
        </w:rPr>
        <w:t>.</w:t>
      </w:r>
    </w:p>
    <w:p w:rsidR="00347FF4" w:rsidRDefault="00347FF4" w:rsidP="00347FF4">
      <w:pPr>
        <w:ind w:right="23"/>
        <w:rPr>
          <w:sz w:val="16"/>
          <w:szCs w:val="16"/>
        </w:rPr>
      </w:pPr>
    </w:p>
    <w:p w:rsidR="00347FF4" w:rsidRDefault="00347FF4" w:rsidP="00347FF4">
      <w:pPr>
        <w:ind w:right="23"/>
        <w:rPr>
          <w:sz w:val="16"/>
          <w:szCs w:val="16"/>
        </w:rPr>
      </w:pPr>
    </w:p>
    <w:p w:rsidR="00347FF4" w:rsidRPr="00824E39" w:rsidRDefault="00347FF4" w:rsidP="00347FF4"/>
    <w:p w:rsidR="00283205" w:rsidRDefault="00283205" w:rsidP="00283205">
      <w:pPr>
        <w:ind w:right="23"/>
        <w:rPr>
          <w:sz w:val="16"/>
          <w:szCs w:val="16"/>
        </w:rPr>
      </w:pPr>
    </w:p>
    <w:p w:rsidR="00EA4DE7" w:rsidRPr="00283205" w:rsidRDefault="00E834F5" w:rsidP="00283205">
      <w:r w:rsidRPr="00283205">
        <w:rPr>
          <w:szCs w:val="16"/>
        </w:rPr>
        <w:t xml:space="preserve"> </w:t>
      </w:r>
    </w:p>
    <w:sectPr w:rsidR="00EA4DE7" w:rsidRPr="00283205" w:rsidSect="00FF7C07">
      <w:footnotePr>
        <w:pos w:val="sectEnd"/>
      </w:footnotePr>
      <w:endnotePr>
        <w:numFmt w:val="decimal"/>
        <w:numStart w:val="0"/>
      </w:endnotePr>
      <w:pgSz w:w="11907" w:h="16840" w:code="1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560"/>
    <w:multiLevelType w:val="hybridMultilevel"/>
    <w:tmpl w:val="D61469B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1DF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CA7570"/>
    <w:multiLevelType w:val="hybridMultilevel"/>
    <w:tmpl w:val="714AC4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6B4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C5A197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081C4D"/>
    <w:multiLevelType w:val="hybridMultilevel"/>
    <w:tmpl w:val="F5FA3BFE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F70"/>
    <w:multiLevelType w:val="hybridMultilevel"/>
    <w:tmpl w:val="A9F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217C"/>
    <w:multiLevelType w:val="hybridMultilevel"/>
    <w:tmpl w:val="07E64C5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A71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96546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D4222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3C86B37"/>
    <w:multiLevelType w:val="hybridMultilevel"/>
    <w:tmpl w:val="6A083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35A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9D4182"/>
    <w:multiLevelType w:val="hybridMultilevel"/>
    <w:tmpl w:val="37ECA18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95888"/>
    <w:multiLevelType w:val="hybridMultilevel"/>
    <w:tmpl w:val="FA4A6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F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AD3076"/>
    <w:multiLevelType w:val="hybridMultilevel"/>
    <w:tmpl w:val="027A3E8A"/>
    <w:lvl w:ilvl="0" w:tplc="4C3627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03F43"/>
    <w:multiLevelType w:val="hybridMultilevel"/>
    <w:tmpl w:val="7666914A"/>
    <w:lvl w:ilvl="0" w:tplc="B498E0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C0F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B334FA3"/>
    <w:multiLevelType w:val="hybridMultilevel"/>
    <w:tmpl w:val="EE1C56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3E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262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10"/>
  </w:num>
  <w:num w:numId="5">
    <w:abstractNumId w:val="18"/>
  </w:num>
  <w:num w:numId="6">
    <w:abstractNumId w:val="1"/>
  </w:num>
  <w:num w:numId="7">
    <w:abstractNumId w:val="20"/>
  </w:num>
  <w:num w:numId="8">
    <w:abstractNumId w:val="15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2"/>
  </w:num>
  <w:num w:numId="14">
    <w:abstractNumId w:val="19"/>
  </w:num>
  <w:num w:numId="15">
    <w:abstractNumId w:val="13"/>
  </w:num>
  <w:num w:numId="16">
    <w:abstractNumId w:val="0"/>
  </w:num>
  <w:num w:numId="17">
    <w:abstractNumId w:val="5"/>
  </w:num>
  <w:num w:numId="18">
    <w:abstractNumId w:val="16"/>
  </w:num>
  <w:num w:numId="19">
    <w:abstractNumId w:val="17"/>
  </w:num>
  <w:num w:numId="20">
    <w:abstractNumId w:val="7"/>
  </w:num>
  <w:num w:numId="21">
    <w:abstractNumId w:val="14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AA"/>
    <w:rsid w:val="000372A7"/>
    <w:rsid w:val="000721A4"/>
    <w:rsid w:val="000A5D25"/>
    <w:rsid w:val="000A5F4D"/>
    <w:rsid w:val="000B78C8"/>
    <w:rsid w:val="000D3D0B"/>
    <w:rsid w:val="000D7212"/>
    <w:rsid w:val="000E15A7"/>
    <w:rsid w:val="00193FF0"/>
    <w:rsid w:val="001B2663"/>
    <w:rsid w:val="001D3CD6"/>
    <w:rsid w:val="001E45FE"/>
    <w:rsid w:val="00211969"/>
    <w:rsid w:val="00247AA4"/>
    <w:rsid w:val="002617C0"/>
    <w:rsid w:val="00276ACF"/>
    <w:rsid w:val="0028227F"/>
    <w:rsid w:val="00283205"/>
    <w:rsid w:val="002A01AE"/>
    <w:rsid w:val="002A1924"/>
    <w:rsid w:val="002E443C"/>
    <w:rsid w:val="003135BE"/>
    <w:rsid w:val="00313ED0"/>
    <w:rsid w:val="00335DB0"/>
    <w:rsid w:val="00347FF4"/>
    <w:rsid w:val="003A4D7C"/>
    <w:rsid w:val="003B5550"/>
    <w:rsid w:val="00421891"/>
    <w:rsid w:val="00471CD6"/>
    <w:rsid w:val="004739AF"/>
    <w:rsid w:val="00485031"/>
    <w:rsid w:val="0048560F"/>
    <w:rsid w:val="004E0EDF"/>
    <w:rsid w:val="005307AA"/>
    <w:rsid w:val="00536189"/>
    <w:rsid w:val="00543CB2"/>
    <w:rsid w:val="00555630"/>
    <w:rsid w:val="005B0A87"/>
    <w:rsid w:val="00612745"/>
    <w:rsid w:val="00614BB8"/>
    <w:rsid w:val="00645948"/>
    <w:rsid w:val="00661CE5"/>
    <w:rsid w:val="006A1493"/>
    <w:rsid w:val="006D128F"/>
    <w:rsid w:val="006D3934"/>
    <w:rsid w:val="006F3865"/>
    <w:rsid w:val="00704D6A"/>
    <w:rsid w:val="007552A0"/>
    <w:rsid w:val="00777EA6"/>
    <w:rsid w:val="007A2CDF"/>
    <w:rsid w:val="007A312A"/>
    <w:rsid w:val="007C4A28"/>
    <w:rsid w:val="007D6936"/>
    <w:rsid w:val="007E0646"/>
    <w:rsid w:val="007F4057"/>
    <w:rsid w:val="00806DB8"/>
    <w:rsid w:val="008126C9"/>
    <w:rsid w:val="00844175"/>
    <w:rsid w:val="00857503"/>
    <w:rsid w:val="008B306A"/>
    <w:rsid w:val="008B7CC0"/>
    <w:rsid w:val="009239FA"/>
    <w:rsid w:val="00933077"/>
    <w:rsid w:val="0093320F"/>
    <w:rsid w:val="00933D72"/>
    <w:rsid w:val="0094779A"/>
    <w:rsid w:val="00972765"/>
    <w:rsid w:val="00980740"/>
    <w:rsid w:val="00983E1C"/>
    <w:rsid w:val="00984208"/>
    <w:rsid w:val="009858E7"/>
    <w:rsid w:val="00991989"/>
    <w:rsid w:val="00992B99"/>
    <w:rsid w:val="00994B07"/>
    <w:rsid w:val="009B4185"/>
    <w:rsid w:val="009C1F31"/>
    <w:rsid w:val="009D2C9B"/>
    <w:rsid w:val="009E2178"/>
    <w:rsid w:val="00A411BA"/>
    <w:rsid w:val="00A42E2A"/>
    <w:rsid w:val="00A63474"/>
    <w:rsid w:val="00AB0799"/>
    <w:rsid w:val="00AE44B2"/>
    <w:rsid w:val="00B002BA"/>
    <w:rsid w:val="00B00FB3"/>
    <w:rsid w:val="00B0478F"/>
    <w:rsid w:val="00B33112"/>
    <w:rsid w:val="00B51799"/>
    <w:rsid w:val="00B55039"/>
    <w:rsid w:val="00B66FD5"/>
    <w:rsid w:val="00B84143"/>
    <w:rsid w:val="00BD0B99"/>
    <w:rsid w:val="00C341A8"/>
    <w:rsid w:val="00C557ED"/>
    <w:rsid w:val="00C93E3F"/>
    <w:rsid w:val="00CA6FF7"/>
    <w:rsid w:val="00CD2C89"/>
    <w:rsid w:val="00CE05C1"/>
    <w:rsid w:val="00CE4C17"/>
    <w:rsid w:val="00CE6D89"/>
    <w:rsid w:val="00D01E3B"/>
    <w:rsid w:val="00D157A2"/>
    <w:rsid w:val="00DA2C90"/>
    <w:rsid w:val="00DA4147"/>
    <w:rsid w:val="00DA6140"/>
    <w:rsid w:val="00DD1D0E"/>
    <w:rsid w:val="00DF4E64"/>
    <w:rsid w:val="00E001D7"/>
    <w:rsid w:val="00E33A66"/>
    <w:rsid w:val="00E3640F"/>
    <w:rsid w:val="00E465F6"/>
    <w:rsid w:val="00E74C44"/>
    <w:rsid w:val="00E7779A"/>
    <w:rsid w:val="00E834F5"/>
    <w:rsid w:val="00E95B67"/>
    <w:rsid w:val="00EA4DE7"/>
    <w:rsid w:val="00EA746C"/>
    <w:rsid w:val="00EC53F3"/>
    <w:rsid w:val="00ED7F2B"/>
    <w:rsid w:val="00F066A0"/>
    <w:rsid w:val="00F1545F"/>
    <w:rsid w:val="00F330C3"/>
    <w:rsid w:val="00F35F82"/>
    <w:rsid w:val="00F45BA3"/>
    <w:rsid w:val="00F80964"/>
    <w:rsid w:val="00F87A35"/>
    <w:rsid w:val="00FD0F6D"/>
    <w:rsid w:val="00FE249B"/>
    <w:rsid w:val="00FE62A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5B0B65-5C4E-453C-B521-D20A84EF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93E3F"/>
    <w:rPr>
      <w:rFonts w:ascii="Times New Roman" w:hAnsi="Times New Roman"/>
      <w:sz w:val="28"/>
      <w:lang w:val="en-US"/>
    </w:rPr>
  </w:style>
  <w:style w:type="paragraph" w:styleId="Nagwek1">
    <w:name w:val="heading 1"/>
    <w:basedOn w:val="Normalny"/>
    <w:next w:val="Normalny"/>
    <w:qFormat/>
    <w:rsid w:val="00C93E3F"/>
    <w:pPr>
      <w:keepNext/>
      <w:jc w:val="center"/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qFormat/>
    <w:rsid w:val="00C93E3F"/>
    <w:pPr>
      <w:keepNext/>
      <w:jc w:val="center"/>
      <w:outlineLvl w:val="1"/>
    </w:pPr>
    <w:rPr>
      <w:b/>
      <w:sz w:val="32"/>
      <w:lang w:val="pl-PL"/>
    </w:rPr>
  </w:style>
  <w:style w:type="paragraph" w:styleId="Nagwek3">
    <w:name w:val="heading 3"/>
    <w:basedOn w:val="Normalny"/>
    <w:next w:val="Normalny"/>
    <w:qFormat/>
    <w:rsid w:val="00C93E3F"/>
    <w:pPr>
      <w:keepNext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qFormat/>
    <w:rsid w:val="00C93E3F"/>
    <w:pPr>
      <w:keepNext/>
      <w:outlineLvl w:val="3"/>
    </w:pPr>
    <w:rPr>
      <w:rFonts w:ascii="Arial Narrow" w:hAnsi="Arial Narrow"/>
      <w:b/>
      <w:color w:val="FF00F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93E3F"/>
    <w:pPr>
      <w:keepNext/>
      <w:jc w:val="center"/>
      <w:outlineLvl w:val="0"/>
    </w:pPr>
    <w:rPr>
      <w:b/>
      <w:sz w:val="36"/>
      <w:lang w:val="pl-PL"/>
    </w:rPr>
  </w:style>
  <w:style w:type="paragraph" w:styleId="Akapitzlist">
    <w:name w:val="List Paragraph"/>
    <w:basedOn w:val="Normalny"/>
    <w:uiPriority w:val="34"/>
    <w:qFormat/>
    <w:rsid w:val="00FD0F6D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A4DE7"/>
    <w:rPr>
      <w:rFonts w:ascii="Arial" w:hAnsi="Arial" w:cs="Arial"/>
      <w:sz w:val="20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EA4DE7"/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372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372A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Oddzial Komunikacji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Sylwia Lubczyńska</cp:lastModifiedBy>
  <cp:revision>2</cp:revision>
  <cp:lastPrinted>2022-11-10T07:31:00Z</cp:lastPrinted>
  <dcterms:created xsi:type="dcterms:W3CDTF">2025-07-03T10:29:00Z</dcterms:created>
  <dcterms:modified xsi:type="dcterms:W3CDTF">2025-07-03T10:29:00Z</dcterms:modified>
</cp:coreProperties>
</file>