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746B86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bookmarkStart w:id="0" w:name="_GoBack"/>
            <w:bookmarkEnd w:id="0"/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3044E4">
        <w:trPr>
          <w:trHeight w:val="1128"/>
          <w:jc w:val="center"/>
        </w:trPr>
        <w:tc>
          <w:tcPr>
            <w:tcW w:w="9922" w:type="dxa"/>
            <w:gridSpan w:val="2"/>
            <w:vAlign w:val="center"/>
          </w:tcPr>
          <w:p w14:paraId="0804A86A" w14:textId="77777777" w:rsidR="007B189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UPOWAŻNIENIE DO OTRZYMYWANIA INFORMACJI MAILOWEJ LUB TELEFONICZNEJ </w:t>
            </w:r>
          </w:p>
          <w:p w14:paraId="1C76676A" w14:textId="5434C8B5" w:rsidR="00A1607D" w:rsidRPr="00A1607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STANIE SPRAWY</w:t>
            </w:r>
          </w:p>
          <w:p w14:paraId="688FD1E6" w14:textId="5430A958" w:rsidR="0039457E" w:rsidRPr="003044E4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3044E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3044E4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3044E4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3044E4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1BFD7F9C" w14:textId="77777777" w:rsidTr="003044E4">
        <w:trPr>
          <w:trHeight w:val="240"/>
        </w:trPr>
        <w:tc>
          <w:tcPr>
            <w:tcW w:w="2410" w:type="dxa"/>
            <w:vAlign w:val="center"/>
          </w:tcPr>
          <w:p w14:paraId="69E32794" w14:textId="77777777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13" w:type="dxa"/>
          </w:tcPr>
          <w:p w14:paraId="147B6B8D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4B464FA0" w14:textId="77777777" w:rsidTr="00A67452">
        <w:trPr>
          <w:trHeight w:val="240"/>
        </w:trPr>
        <w:tc>
          <w:tcPr>
            <w:tcW w:w="2410" w:type="dxa"/>
            <w:vAlign w:val="center"/>
          </w:tcPr>
          <w:p w14:paraId="1B3F9279" w14:textId="30FF9EC5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paszportu</w:t>
            </w:r>
          </w:p>
        </w:tc>
        <w:tc>
          <w:tcPr>
            <w:tcW w:w="7513" w:type="dxa"/>
          </w:tcPr>
          <w:p w14:paraId="52818028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E3B3" w14:textId="597AAE6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A67452">
        <w:tc>
          <w:tcPr>
            <w:tcW w:w="241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13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A67452">
        <w:tc>
          <w:tcPr>
            <w:tcW w:w="241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513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5B957848" w:rsidR="00A1607D" w:rsidRPr="003044E4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  <w:lang w:val="pl-PL"/>
        </w:rPr>
        <w:t>Treść upoważnienia:</w:t>
      </w:r>
    </w:p>
    <w:p w14:paraId="103455EC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E3CC78F" w14:textId="63029610" w:rsidR="00A1607D" w:rsidRPr="003044E4" w:rsidRDefault="00A1607D" w:rsidP="007B189D">
      <w:pPr>
        <w:pStyle w:val="Listapunktowana3"/>
        <w:ind w:left="142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3044E4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3044E4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 upoważniam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następujące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osoby</w:t>
      </w:r>
      <w:r w:rsidRPr="003044E4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</w:t>
      </w:r>
      <w:r w:rsidRPr="003044E4">
        <w:rPr>
          <w:rFonts w:ascii="Open Sans" w:eastAsia="Times New Roman" w:hAnsi="Open Sans" w:cs="Times New Roman"/>
          <w:spacing w:val="1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otrzymywania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informacji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mailowej lub telefonicznej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</w:t>
      </w:r>
      <w:r w:rsidR="00A67452"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ej</w:t>
      </w:r>
      <w:r w:rsidRPr="003044E4">
        <w:rPr>
          <w:rFonts w:ascii="Open Sans" w:eastAsia="Times New Roman" w:hAnsi="Open Sans" w:cs="Times New Roman"/>
          <w:spacing w:val="19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mojej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sprawy </w:t>
      </w:r>
      <w:r w:rsidRPr="003044E4">
        <w:rPr>
          <w:rFonts w:ascii="Open Sans" w:eastAsia="Times New Roman" w:hAnsi="Open Sans" w:cs="Times New Roman"/>
          <w:spacing w:val="-5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toczącej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się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przed Wojewodą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Wielkopolskim </w:t>
      </w:r>
      <w:r w:rsidR="007B189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dotyczącej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udzielenia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zezwolenia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czasowy/stały/rezydenta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długoterminowego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UE/wymiany karty</w:t>
      </w:r>
      <w:r w:rsidRPr="003044E4">
        <w:rPr>
          <w:rFonts w:ascii="Open Sans" w:eastAsia="Times New Roman" w:hAnsi="Open Sans" w:cs="Times New Roman"/>
          <w:spacing w:val="-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pobytu*</w:t>
      </w:r>
    </w:p>
    <w:p w14:paraId="526305BD" w14:textId="77777777" w:rsidR="00A1607D" w:rsidRPr="00A1607D" w:rsidRDefault="00A1607D" w:rsidP="00A1607D">
      <w:pPr>
        <w:pStyle w:val="Listapunktowana3"/>
        <w:ind w:left="283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6DE6BB98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38D7B3BA" w14:textId="5051C2D6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 osoby upoważnionej</w:t>
            </w:r>
          </w:p>
        </w:tc>
        <w:tc>
          <w:tcPr>
            <w:tcW w:w="7508" w:type="dxa"/>
          </w:tcPr>
          <w:p w14:paraId="4616A5E2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7E5A5FFB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411A0A53" w14:textId="6DDE3498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dokumentu tożsamości</w:t>
            </w:r>
          </w:p>
        </w:tc>
        <w:tc>
          <w:tcPr>
            <w:tcW w:w="7508" w:type="dxa"/>
          </w:tcPr>
          <w:p w14:paraId="5F22C6C7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1F0ADA03" w14:textId="009494F2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6F8AB2AA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47B7B705" w14:textId="3CD34C8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stopień pokrewieństwa</w:t>
            </w:r>
          </w:p>
        </w:tc>
        <w:tc>
          <w:tcPr>
            <w:tcW w:w="7508" w:type="dxa"/>
          </w:tcPr>
          <w:p w14:paraId="0D39F7C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DF51DF2" w14:textId="76FAC3E4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2931FE66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0BFCAA9E" w14:textId="503AE495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508" w:type="dxa"/>
          </w:tcPr>
          <w:p w14:paraId="43068E1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72A34A1" w14:textId="6D8596F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3AF0B411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7DF956E8" w14:textId="062C6CA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7508" w:type="dxa"/>
          </w:tcPr>
          <w:p w14:paraId="6A72EABD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18809E6" w14:textId="6D18C60E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0919D7" w:rsidR="00A1607D" w:rsidRPr="00FC2BA3" w:rsidRDefault="00A1607D" w:rsidP="00FC2BA3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1815F68F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anchor="info_prywatnosc"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http</w:t>
        </w:r>
        <w:r w:rsidR="00955302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s</w:t>
        </w:r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://</w:t>
        </w:r>
        <w:r w:rsidR="00955302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migrant</w:t>
        </w:r>
        <w:r w:rsidRPr="00A1607D">
          <w:rPr>
            <w:rFonts w:ascii="Open Sans" w:eastAsia="Times New Roman" w:hAnsi="Open Sans" w:cs="Times New Roman"/>
            <w:color w:val="000080"/>
            <w:kern w:val="0"/>
            <w:sz w:val="18"/>
            <w:szCs w:val="18"/>
            <w:u w:val="single" w:color="000080"/>
            <w:lang w:val="pl-PL" w:eastAsia="en-US" w:bidi="ar-SA"/>
          </w:rPr>
          <w:t>.poznan.uw.gov.pl</w:t>
        </w:r>
        <w:r w:rsidRPr="00A1607D">
          <w:rPr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5063E7D3" w14:textId="45C7EE4F" w:rsidR="003614A0" w:rsidRPr="007B189D" w:rsidRDefault="00FC2BA3" w:rsidP="007B189D">
      <w:pPr>
        <w:rPr>
          <w:rFonts w:ascii="Open Sans" w:hAnsi="Open Sans" w:cs="Open Sans"/>
          <w:kern w:val="0"/>
          <w:sz w:val="18"/>
          <w:szCs w:val="18"/>
          <w:u w:val="single"/>
          <w:lang w:val="pl-PL" w:eastAsia="pl-PL" w:bidi="ar-SA"/>
        </w:rPr>
      </w:pPr>
      <w:r w:rsidRPr="00FC2BA3">
        <w:rPr>
          <w:rFonts w:ascii="Open Sans" w:hAnsi="Open Sans" w:cs="Open Sans"/>
          <w:sz w:val="18"/>
          <w:szCs w:val="18"/>
          <w:u w:val="single"/>
        </w:rPr>
        <w:t xml:space="preserve">*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niepotrzebne</w:t>
      </w:r>
      <w:proofErr w:type="spellEnd"/>
      <w:r w:rsidRPr="00FC2BA3">
        <w:rPr>
          <w:rFonts w:ascii="Open Sans" w:hAnsi="Open Sans" w:cs="Open Sans"/>
          <w:sz w:val="18"/>
          <w:szCs w:val="18"/>
          <w:u w:val="single"/>
        </w:rPr>
        <w:t xml:space="preserve">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skreślić</w:t>
      </w:r>
      <w:proofErr w:type="spellEnd"/>
    </w:p>
    <w:sectPr w:rsidR="003614A0" w:rsidRPr="007B189D" w:rsidSect="007B189D">
      <w:footerReference w:type="default" r:id="rId9"/>
      <w:pgSz w:w="12240" w:h="15840"/>
      <w:pgMar w:top="426" w:right="1183" w:bottom="284" w:left="993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9F77D" w14:textId="77777777" w:rsidR="000D6778" w:rsidRDefault="000D6778" w:rsidP="00553838">
      <w:r>
        <w:separator/>
      </w:r>
    </w:p>
  </w:endnote>
  <w:endnote w:type="continuationSeparator" w:id="0">
    <w:p w14:paraId="29018549" w14:textId="77777777" w:rsidR="000D6778" w:rsidRDefault="000D677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5C6A" w14:textId="438A75C6" w:rsidR="00553838" w:rsidRPr="00553838" w:rsidRDefault="00553838" w:rsidP="00553838">
    <w:pPr>
      <w:jc w:val="both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vertAlign w:val="superscript"/>
        <w:lang w:val="pl-PL" w:eastAsia="en-US" w:bidi="ar-SA"/>
      </w:rPr>
      <w:footnoteRef/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Pełnomocnictwo podlega opłacie skarbowej w wysokości 17 zł. </w:t>
    </w:r>
  </w:p>
  <w:p w14:paraId="49DFDAB1" w14:textId="2A4894B7" w:rsidR="00553838" w:rsidRDefault="00553838" w:rsidP="00553838">
    <w:pPr>
      <w:widowControl w:val="0"/>
      <w:autoSpaceDE w:val="0"/>
      <w:autoSpaceDN w:val="0"/>
      <w:jc w:val="both"/>
      <w:textAlignment w:val="auto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 Pełnomocnictwo nie podlega opłacie skarbowej, jeżeli pełnomocnikiem klienta jest jego małżonek, rodzeństwo, wstępni </w:t>
    </w:r>
    <w:r w:rsidR="007B189D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</w:t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>tj.  rodzice, dziadkowie, lub zstępni tj. dzieci, wnuki, albo zostało</w:t>
    </w:r>
    <w:r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poświadczone notarialnie lub przez inny uprawniony organ.</w:t>
    </w:r>
  </w:p>
  <w:p w14:paraId="45FE831C" w14:textId="5771CB20" w:rsidR="00553838" w:rsidRDefault="00553838">
    <w:pPr>
      <w:pStyle w:val="Stopka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11BA" w14:textId="77777777" w:rsidR="000D6778" w:rsidRDefault="000D6778" w:rsidP="00553838">
      <w:r>
        <w:separator/>
      </w:r>
    </w:p>
  </w:footnote>
  <w:footnote w:type="continuationSeparator" w:id="0">
    <w:p w14:paraId="6F344C71" w14:textId="77777777" w:rsidR="000D6778" w:rsidRDefault="000D6778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A7F57"/>
    <w:rsid w:val="000D6778"/>
    <w:rsid w:val="000E2AF9"/>
    <w:rsid w:val="001608C3"/>
    <w:rsid w:val="00175B7B"/>
    <w:rsid w:val="00180D62"/>
    <w:rsid w:val="001B2623"/>
    <w:rsid w:val="001C6F6D"/>
    <w:rsid w:val="00217322"/>
    <w:rsid w:val="00224F93"/>
    <w:rsid w:val="002562D0"/>
    <w:rsid w:val="003044E4"/>
    <w:rsid w:val="003614A0"/>
    <w:rsid w:val="00364DC5"/>
    <w:rsid w:val="003662C7"/>
    <w:rsid w:val="0039457E"/>
    <w:rsid w:val="0049224D"/>
    <w:rsid w:val="004E2B99"/>
    <w:rsid w:val="00535CD3"/>
    <w:rsid w:val="00553838"/>
    <w:rsid w:val="005651F0"/>
    <w:rsid w:val="0057548B"/>
    <w:rsid w:val="005E5DAA"/>
    <w:rsid w:val="005F7F69"/>
    <w:rsid w:val="00692E43"/>
    <w:rsid w:val="00696017"/>
    <w:rsid w:val="006C022E"/>
    <w:rsid w:val="006E027F"/>
    <w:rsid w:val="00700B9D"/>
    <w:rsid w:val="00746B86"/>
    <w:rsid w:val="007B189D"/>
    <w:rsid w:val="007E57C8"/>
    <w:rsid w:val="009205B3"/>
    <w:rsid w:val="009333CA"/>
    <w:rsid w:val="009353B3"/>
    <w:rsid w:val="00955302"/>
    <w:rsid w:val="00A12CC4"/>
    <w:rsid w:val="00A1607D"/>
    <w:rsid w:val="00A67452"/>
    <w:rsid w:val="00AB06EF"/>
    <w:rsid w:val="00AB189D"/>
    <w:rsid w:val="00AE2411"/>
    <w:rsid w:val="00AF5DFB"/>
    <w:rsid w:val="00B54B2C"/>
    <w:rsid w:val="00B62082"/>
    <w:rsid w:val="00C02E9A"/>
    <w:rsid w:val="00C3581B"/>
    <w:rsid w:val="00CC0D18"/>
    <w:rsid w:val="00CF0097"/>
    <w:rsid w:val="00D24CDC"/>
    <w:rsid w:val="00D81153"/>
    <w:rsid w:val="00DB7FA5"/>
    <w:rsid w:val="00E25ABE"/>
    <w:rsid w:val="00F331F7"/>
    <w:rsid w:val="00F4319A"/>
    <w:rsid w:val="00FA78D3"/>
    <w:rsid w:val="00FB2F2A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DA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DAA"/>
    <w:rPr>
      <w:kern w:val="2"/>
      <w:sz w:val="20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DAA"/>
    <w:rPr>
      <w:b/>
      <w:bCs/>
      <w:kern w:val="2"/>
      <w:sz w:val="20"/>
      <w:szCs w:val="18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DA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AA"/>
    <w:rPr>
      <w:rFonts w:ascii="Segoe UI" w:hAnsi="Segoe UI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uw.gov.pl/informacje-ogol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dcterms:created xsi:type="dcterms:W3CDTF">2021-11-04T20:01:00Z</dcterms:created>
  <dcterms:modified xsi:type="dcterms:W3CDTF">2021-11-04T20:01:00Z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